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FA" w:rsidRPr="007F23FA" w:rsidRDefault="007F23FA" w:rsidP="007F23FA">
      <w:pPr>
        <w:widowControl w:val="0"/>
        <w:tabs>
          <w:tab w:val="center" w:pos="4513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  <w:bookmarkStart w:id="0" w:name="_GoBack"/>
      <w:bookmarkEnd w:id="0"/>
    </w:p>
    <w:p w:rsidR="007F23FA" w:rsidRDefault="004966D3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  <w:r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  <w:t>BASISCURSUS</w:t>
      </w:r>
      <w:r w:rsidR="007F23FA" w:rsidRPr="007F23FA"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  <w:t xml:space="preserve"> COGNITIEVE GEDRAGSTHERAPIE</w:t>
      </w:r>
      <w:r w:rsidR="00903B79"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  <w:t xml:space="preserve"> </w:t>
      </w:r>
      <w:r w:rsidR="00BA7A12"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  <w:t>K&amp;J</w:t>
      </w:r>
    </w:p>
    <w:p w:rsidR="00245AA8" w:rsidRDefault="00245AA8" w:rsidP="007F23FA">
      <w:pPr>
        <w:widowControl w:val="0"/>
        <w:tabs>
          <w:tab w:val="center" w:pos="4513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  <w:proofErr w:type="spellStart"/>
      <w:r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  <w:t>incl</w:t>
      </w:r>
      <w:proofErr w:type="spellEnd"/>
      <w:r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  <w:t xml:space="preserve"> Motiverende Gespreksvoering 3.0</w:t>
      </w:r>
    </w:p>
    <w:p w:rsidR="00903B79" w:rsidRDefault="00903B79" w:rsidP="007F23FA">
      <w:pPr>
        <w:widowControl w:val="0"/>
        <w:tabs>
          <w:tab w:val="center" w:pos="4513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</w:p>
    <w:p w:rsidR="00903B79" w:rsidRDefault="00903B7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color w:val="372E81"/>
          <w:spacing w:val="-2"/>
          <w:sz w:val="32"/>
          <w:szCs w:val="32"/>
        </w:rPr>
      </w:pPr>
    </w:p>
    <w:p w:rsidR="00903B79" w:rsidRDefault="00903B7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  <w:r w:rsidRPr="00903B79"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  <w:t>Opzet</w:t>
      </w:r>
    </w:p>
    <w:p w:rsidR="00903B79" w:rsidRDefault="00903B7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  <w:r w:rsidRPr="00903B79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Met deze cursus maak je je de nieuwste kennis op het gebied van cognitief-gedragstherapeutische behandelingen eigen. Daarnaast verdiep je je in de inspirerende principes van de Motiverende Gespreksvoering 3.0. De cursus wordt erg positief ontvangen, afgaande op de </w:t>
      </w:r>
      <w:hyperlink r:id="rId7" w:history="1">
        <w:r w:rsidRPr="00903B79">
          <w:rPr>
            <w:rStyle w:val="Hyperlink"/>
            <w:rFonts w:ascii="Calibri" w:eastAsia="Times New Roman" w:hAnsi="Calibri" w:cs="Times New Roman"/>
            <w:snapToGrid w:val="0"/>
            <w:spacing w:val="-2"/>
            <w:sz w:val="24"/>
            <w:szCs w:val="24"/>
          </w:rPr>
          <w:t>evaluaties van studenten</w:t>
        </w:r>
      </w:hyperlink>
      <w:r w:rsidRPr="00903B79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. Mocht je meer over de cursus willen weten, lees dan hieronder verder</w:t>
      </w:r>
      <w:r w:rsidR="00297C04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 of neem een kijkje op: </w:t>
      </w:r>
      <w:hyperlink r:id="rId8" w:history="1">
        <w:r w:rsidR="002449C6" w:rsidRPr="00713D4B">
          <w:rPr>
            <w:rStyle w:val="Hyperlink"/>
            <w:rFonts w:ascii="Calibri" w:eastAsia="Times New Roman" w:hAnsi="Calibri" w:cs="Times New Roman"/>
            <w:snapToGrid w:val="0"/>
            <w:spacing w:val="-2"/>
            <w:sz w:val="24"/>
            <w:szCs w:val="24"/>
          </w:rPr>
          <w:t>www.beldmanopleidingen.nl/basiscursus-cgt/</w:t>
        </w:r>
      </w:hyperlink>
      <w:r w:rsidR="00297C04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.</w:t>
      </w:r>
    </w:p>
    <w:p w:rsid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</w:p>
    <w:p w:rsidR="00297C04" w:rsidRP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  <w:r w:rsidRPr="00297C04"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  <w:t>Duur</w:t>
      </w:r>
    </w:p>
    <w:p w:rsid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De cursus bestaat uit 15 lesdagen (oftewel 100 contacturen en 350 werkuren). Hiermee voldoet de cursus aan de vereisten van de VGCT.</w:t>
      </w:r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</w:p>
    <w:p w:rsidR="00297C04" w:rsidRP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  <w:r w:rsidRPr="00297C04"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  <w:t>Docent</w:t>
      </w:r>
    </w:p>
    <w:p w:rsid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Gerben Beldman</w:t>
      </w:r>
    </w:p>
    <w:p w:rsidR="00297C04" w:rsidRP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</w:pPr>
      <w:r w:rsidRPr="00297C04"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  <w:t>Klinisch Psycholoog, Psychotherapeut</w:t>
      </w:r>
    </w:p>
    <w:p w:rsidR="00297C04" w:rsidRP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</w:pPr>
      <w:r w:rsidRPr="00297C04"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  <w:t>Supervisor VGCT</w:t>
      </w:r>
    </w:p>
    <w:p w:rsidR="00297C04" w:rsidRP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  <w:t>Hoofddocent GZ-opleiding</w:t>
      </w:r>
      <w:r w:rsidR="00BA7A12"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  <w:t xml:space="preserve"> V&amp;O en K&amp;J</w:t>
      </w:r>
      <w:r>
        <w:rPr>
          <w:rFonts w:ascii="Calibri" w:eastAsia="Times New Roman" w:hAnsi="Calibri" w:cs="Times New Roman"/>
          <w:i/>
          <w:snapToGrid w:val="0"/>
          <w:spacing w:val="-2"/>
          <w:sz w:val="24"/>
          <w:szCs w:val="24"/>
        </w:rPr>
        <w:t xml:space="preserve"> RCSW</w:t>
      </w:r>
    </w:p>
    <w:p w:rsid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</w:p>
    <w:p w:rsidR="00297C04" w:rsidRDefault="00297C04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Meer info: </w:t>
      </w:r>
      <w:hyperlink r:id="rId9" w:history="1">
        <w:r w:rsidR="002449C6" w:rsidRPr="00713D4B">
          <w:rPr>
            <w:rStyle w:val="Hyperlink"/>
            <w:rFonts w:ascii="Calibri" w:eastAsia="Times New Roman" w:hAnsi="Calibri" w:cs="Times New Roman"/>
            <w:snapToGrid w:val="0"/>
            <w:spacing w:val="-2"/>
            <w:sz w:val="24"/>
            <w:szCs w:val="24"/>
          </w:rPr>
          <w:t>www.beldmanopleidingen.nl/wie-ben-ik/</w:t>
        </w:r>
      </w:hyperlink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</w:p>
    <w:p w:rsidR="00024F89" w:rsidRP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  <w:r w:rsidRPr="00024F89"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  <w:t>Recensies</w:t>
      </w:r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De cursus wordt doorgaans bijzonder positief gewaardeerd, afgaande op de evaluaties van cursisten. Voor meer info, zie: </w:t>
      </w:r>
      <w:hyperlink r:id="rId10" w:history="1">
        <w:r w:rsidR="002449C6" w:rsidRPr="00713D4B">
          <w:rPr>
            <w:rStyle w:val="Hyperlink"/>
            <w:rFonts w:ascii="Calibri" w:eastAsia="Times New Roman" w:hAnsi="Calibri" w:cs="Times New Roman"/>
            <w:snapToGrid w:val="0"/>
            <w:spacing w:val="-2"/>
            <w:sz w:val="24"/>
            <w:szCs w:val="24"/>
          </w:rPr>
          <w:t>www.beldmanopleidingen.nl/wat-zeggen-anderen/</w:t>
        </w:r>
      </w:hyperlink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</w:p>
    <w:p w:rsidR="00024F89" w:rsidRP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</w:pPr>
      <w:r w:rsidRPr="00024F89"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  <w:t>Vragen</w:t>
      </w:r>
      <w:r>
        <w:rPr>
          <w:rFonts w:ascii="Calibri" w:eastAsia="Times New Roman" w:hAnsi="Calibri" w:cs="Times New Roman"/>
          <w:b/>
          <w:snapToGrid w:val="0"/>
          <w:spacing w:val="-2"/>
          <w:sz w:val="24"/>
          <w:szCs w:val="24"/>
        </w:rPr>
        <w:t>?</w:t>
      </w:r>
    </w:p>
    <w:p w:rsidR="00024F89" w:rsidRDefault="00024F89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Mocht je aanvullende informatie wensen? </w:t>
      </w:r>
      <w:r w:rsidR="002449C6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Bezoek de website</w:t>
      </w: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 </w:t>
      </w:r>
      <w:hyperlink r:id="rId11" w:history="1">
        <w:r w:rsidRPr="00713D4B">
          <w:rPr>
            <w:rStyle w:val="Hyperlink"/>
            <w:rFonts w:ascii="Calibri" w:eastAsia="Times New Roman" w:hAnsi="Calibri" w:cs="Times New Roman"/>
            <w:snapToGrid w:val="0"/>
            <w:spacing w:val="-2"/>
            <w:sz w:val="24"/>
            <w:szCs w:val="24"/>
          </w:rPr>
          <w:t>www.beldmanopleidingen.nl</w:t>
        </w:r>
      </w:hyperlink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 </w:t>
      </w:r>
      <w:r w:rsidR="002449C6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voor</w:t>
      </w: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 meer informatie </w:t>
      </w:r>
      <w:r w:rsidR="002449C6"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>en een impressie van de cursus</w:t>
      </w:r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. Mocht je vragen hebben? Aarzel dan niet om contact met me op te nemen: </w:t>
      </w:r>
      <w:hyperlink r:id="rId12" w:history="1">
        <w:r w:rsidRPr="00713D4B">
          <w:rPr>
            <w:rStyle w:val="Hyperlink"/>
            <w:rFonts w:ascii="Calibri" w:eastAsia="Times New Roman" w:hAnsi="Calibri" w:cs="Times New Roman"/>
            <w:snapToGrid w:val="0"/>
            <w:spacing w:val="-2"/>
            <w:sz w:val="24"/>
            <w:szCs w:val="24"/>
          </w:rPr>
          <w:t>gerben@beldmanopleidingen.nl</w:t>
        </w:r>
      </w:hyperlink>
      <w:r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  <w:t xml:space="preserve">. </w:t>
      </w:r>
    </w:p>
    <w:p w:rsidR="002449C6" w:rsidRDefault="002449C6" w:rsidP="00903B79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Calibri" w:eastAsia="Times New Roman" w:hAnsi="Calibri" w:cs="Times New Roman"/>
          <w:snapToGrid w:val="0"/>
          <w:spacing w:val="-2"/>
          <w:sz w:val="24"/>
          <w:szCs w:val="24"/>
        </w:rPr>
      </w:pPr>
    </w:p>
    <w:sectPr w:rsidR="002449C6" w:rsidSect="007F23FA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2268" w:right="1287" w:bottom="1588" w:left="1287" w:header="709" w:footer="709" w:gutter="0"/>
      <w:paperSrc w:first="2" w:other="1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79" w:rsidRDefault="00903B79" w:rsidP="007F23FA">
      <w:pPr>
        <w:spacing w:after="0" w:line="240" w:lineRule="auto"/>
      </w:pPr>
      <w:r>
        <w:separator/>
      </w:r>
    </w:p>
  </w:endnote>
  <w:endnote w:type="continuationSeparator" w:id="0">
    <w:p w:rsidR="00903B79" w:rsidRDefault="00903B79" w:rsidP="007F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79" w:rsidRPr="0050429D" w:rsidRDefault="00903B79" w:rsidP="00DE5D6D">
    <w:pPr>
      <w:pStyle w:val="Voettekst"/>
      <w:rPr>
        <w:rFonts w:ascii="Calibri" w:hAnsi="Calibri"/>
        <w:color w:val="372E81"/>
        <w:sz w:val="16"/>
        <w:szCs w:val="16"/>
        <w:lang w:val="nl-NL"/>
      </w:rPr>
    </w:pPr>
    <w:r>
      <w:rPr>
        <w:rFonts w:ascii="Calibri" w:hAnsi="Calibri"/>
        <w:color w:val="372E81"/>
        <w:sz w:val="16"/>
        <w:szCs w:val="16"/>
        <w:lang w:val="nl-NL"/>
      </w:rPr>
      <w:t xml:space="preserve"> </w:t>
    </w:r>
    <w:r>
      <w:rPr>
        <w:rFonts w:ascii="Calibri" w:hAnsi="Calibri"/>
        <w:color w:val="372E81"/>
        <w:sz w:val="16"/>
        <w:szCs w:val="16"/>
      </w:rPr>
      <w:tab/>
    </w:r>
  </w:p>
  <w:p w:rsidR="00903B79" w:rsidRPr="00930C71" w:rsidRDefault="00903B79" w:rsidP="00DE5D6D">
    <w:pPr>
      <w:pStyle w:val="Voettekst"/>
      <w:ind w:right="360"/>
      <w:rPr>
        <w:rFonts w:ascii="Calibri" w:hAnsi="Calibri"/>
        <w:color w:val="372E8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79" w:rsidRDefault="00903B79" w:rsidP="007F23FA">
      <w:pPr>
        <w:spacing w:after="0" w:line="240" w:lineRule="auto"/>
      </w:pPr>
      <w:r>
        <w:separator/>
      </w:r>
    </w:p>
  </w:footnote>
  <w:footnote w:type="continuationSeparator" w:id="0">
    <w:p w:rsidR="00903B79" w:rsidRDefault="00903B79" w:rsidP="007F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79" w:rsidRDefault="00BA7A12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7748" o:spid="_x0000_s1027" type="#_x0000_t75" style="position:absolute;margin-left:0;margin-top:0;width:458.6pt;height:648.6pt;z-index:-251655168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  <w:r>
      <w:rPr>
        <w:noProof/>
        <w:lang w:eastAsia="zh-CN"/>
      </w:rPr>
      <w:pict>
        <v:shape id="WordPictureWatermark42138719" o:spid="_x0000_s1026" type="#_x0000_t75" style="position:absolute;margin-left:0;margin-top:0;width:449.25pt;height:634.1pt;z-index:-251656192;mso-position-horizontal:center;mso-position-horizontal-relative:margin;mso-position-vertical:center;mso-position-vertical-relative:margin" o:allowincell="f">
          <v:imagedata r:id="rId2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79" w:rsidRPr="00930C71" w:rsidRDefault="00903B79" w:rsidP="004966D3">
    <w:pPr>
      <w:pStyle w:val="Koptekst"/>
      <w:widowControl w:val="0"/>
      <w:tabs>
        <w:tab w:val="clear" w:pos="4536"/>
        <w:tab w:val="clear" w:pos="9072"/>
        <w:tab w:val="center" w:pos="4153"/>
        <w:tab w:val="right" w:pos="8306"/>
      </w:tabs>
      <w:ind w:left="-851"/>
      <w:rPr>
        <w:rFonts w:ascii="Calibri" w:hAnsi="Calibri"/>
        <w:b/>
        <w:snapToGrid w:val="0"/>
        <w:color w:val="372E81"/>
        <w:sz w:val="20"/>
        <w:szCs w:val="20"/>
        <w:lang w:eastAsia="en-US"/>
      </w:rPr>
    </w:pPr>
    <w:r>
      <w:rPr>
        <w:rFonts w:ascii="Calibri" w:hAnsi="Calibri"/>
        <w:b/>
        <w:noProof/>
        <w:color w:val="372E81"/>
        <w:sz w:val="20"/>
        <w:szCs w:val="20"/>
        <w:lang w:eastAsia="en-US"/>
      </w:rPr>
      <w:drawing>
        <wp:inline distT="0" distB="0" distL="0" distR="0">
          <wp:extent cx="3244850" cy="975163"/>
          <wp:effectExtent l="0" t="0" r="0" b="0"/>
          <wp:docPr id="4" name="Afbeelding 4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0dpiLogo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898" cy="100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79" w:rsidRDefault="00903B79" w:rsidP="004966D3">
    <w:pPr>
      <w:pStyle w:val="Koptekst"/>
      <w:tabs>
        <w:tab w:val="left" w:pos="4962"/>
      </w:tabs>
      <w:ind w:left="-851"/>
    </w:pPr>
    <w:r>
      <w:rPr>
        <w:noProof/>
      </w:rPr>
      <w:drawing>
        <wp:inline distT="0" distB="0" distL="0" distR="0">
          <wp:extent cx="3042660" cy="914400"/>
          <wp:effectExtent l="0" t="0" r="5715" b="0"/>
          <wp:docPr id="3" name="Afbeelding 3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0dpiLogo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25" cy="9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84D"/>
    <w:multiLevelType w:val="hybridMultilevel"/>
    <w:tmpl w:val="DA5CA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9A9"/>
    <w:multiLevelType w:val="hybridMultilevel"/>
    <w:tmpl w:val="8DC65A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D4A39"/>
    <w:multiLevelType w:val="hybridMultilevel"/>
    <w:tmpl w:val="962A560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90CD1"/>
    <w:multiLevelType w:val="hybridMultilevel"/>
    <w:tmpl w:val="BFC803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22F8"/>
    <w:multiLevelType w:val="hybridMultilevel"/>
    <w:tmpl w:val="565C5FA8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771D6"/>
    <w:multiLevelType w:val="hybridMultilevel"/>
    <w:tmpl w:val="F2FA00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A004C"/>
    <w:multiLevelType w:val="hybridMultilevel"/>
    <w:tmpl w:val="2B445E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D4BB9"/>
    <w:multiLevelType w:val="hybridMultilevel"/>
    <w:tmpl w:val="0B2851A4"/>
    <w:lvl w:ilvl="0" w:tplc="1E52867A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442F"/>
    <w:multiLevelType w:val="hybridMultilevel"/>
    <w:tmpl w:val="8E98C0F0"/>
    <w:lvl w:ilvl="0" w:tplc="B80066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E1E4E"/>
    <w:multiLevelType w:val="hybridMultilevel"/>
    <w:tmpl w:val="C07494A4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037E5"/>
    <w:multiLevelType w:val="hybridMultilevel"/>
    <w:tmpl w:val="10642EEA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F7BDB"/>
    <w:multiLevelType w:val="hybridMultilevel"/>
    <w:tmpl w:val="B4ACD8DC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D093F"/>
    <w:multiLevelType w:val="hybridMultilevel"/>
    <w:tmpl w:val="BB1002E6"/>
    <w:lvl w:ilvl="0" w:tplc="792C18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13DDA"/>
    <w:multiLevelType w:val="hybridMultilevel"/>
    <w:tmpl w:val="6E4279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13A37"/>
    <w:multiLevelType w:val="hybridMultilevel"/>
    <w:tmpl w:val="0B5C14EE"/>
    <w:lvl w:ilvl="0" w:tplc="792C18B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90BA9"/>
    <w:multiLevelType w:val="hybridMultilevel"/>
    <w:tmpl w:val="B840FEB2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D1F4A"/>
    <w:multiLevelType w:val="hybridMultilevel"/>
    <w:tmpl w:val="300EDD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66C1D"/>
    <w:multiLevelType w:val="hybridMultilevel"/>
    <w:tmpl w:val="C88E71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70C0"/>
    <w:multiLevelType w:val="hybridMultilevel"/>
    <w:tmpl w:val="82DE1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686"/>
    <w:multiLevelType w:val="hybridMultilevel"/>
    <w:tmpl w:val="F2FA00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A7247"/>
    <w:multiLevelType w:val="hybridMultilevel"/>
    <w:tmpl w:val="DA28B5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B4869"/>
    <w:multiLevelType w:val="hybridMultilevel"/>
    <w:tmpl w:val="AF1C38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F0CE0"/>
    <w:multiLevelType w:val="hybridMultilevel"/>
    <w:tmpl w:val="F2FA00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A277B"/>
    <w:multiLevelType w:val="hybridMultilevel"/>
    <w:tmpl w:val="8AA68F4E"/>
    <w:lvl w:ilvl="0" w:tplc="1E52867A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15607BC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A55DE"/>
    <w:multiLevelType w:val="hybridMultilevel"/>
    <w:tmpl w:val="C686BBD4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C088C"/>
    <w:multiLevelType w:val="hybridMultilevel"/>
    <w:tmpl w:val="161222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57C87"/>
    <w:multiLevelType w:val="hybridMultilevel"/>
    <w:tmpl w:val="F2FA00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A2EE5"/>
    <w:multiLevelType w:val="hybridMultilevel"/>
    <w:tmpl w:val="7AB85684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4302B0"/>
    <w:multiLevelType w:val="singleLevel"/>
    <w:tmpl w:val="8A52E610"/>
    <w:lvl w:ilvl="0">
      <w:start w:val="21"/>
      <w:numFmt w:val="decimal"/>
      <w:pStyle w:val="Kop2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29" w15:restartNumberingAfterBreak="0">
    <w:nsid w:val="69CA483D"/>
    <w:multiLevelType w:val="hybridMultilevel"/>
    <w:tmpl w:val="0DC80B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01579"/>
    <w:multiLevelType w:val="hybridMultilevel"/>
    <w:tmpl w:val="D94CCA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F5FE5"/>
    <w:multiLevelType w:val="hybridMultilevel"/>
    <w:tmpl w:val="2EB43C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82206A"/>
    <w:multiLevelType w:val="singleLevel"/>
    <w:tmpl w:val="8CBA45B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33" w15:restartNumberingAfterBreak="0">
    <w:nsid w:val="770A7C50"/>
    <w:multiLevelType w:val="hybridMultilevel"/>
    <w:tmpl w:val="970ADB56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FF09E4"/>
    <w:multiLevelType w:val="hybridMultilevel"/>
    <w:tmpl w:val="42B47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B46CF"/>
    <w:multiLevelType w:val="hybridMultilevel"/>
    <w:tmpl w:val="2B108FE2"/>
    <w:lvl w:ilvl="0" w:tplc="436ACD18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E4E458B"/>
    <w:multiLevelType w:val="hybridMultilevel"/>
    <w:tmpl w:val="2D36EA50"/>
    <w:lvl w:ilvl="0" w:tplc="792C18B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hint="default"/>
        </w:rPr>
      </w:lvl>
    </w:lvlOverride>
  </w:num>
  <w:num w:numId="3">
    <w:abstractNumId w:val="28"/>
  </w:num>
  <w:num w:numId="4">
    <w:abstractNumId w:val="2"/>
  </w:num>
  <w:num w:numId="5">
    <w:abstractNumId w:val="35"/>
  </w:num>
  <w:num w:numId="6">
    <w:abstractNumId w:val="7"/>
  </w:num>
  <w:num w:numId="7">
    <w:abstractNumId w:val="4"/>
  </w:num>
  <w:num w:numId="8">
    <w:abstractNumId w:val="14"/>
  </w:num>
  <w:num w:numId="9">
    <w:abstractNumId w:val="33"/>
  </w:num>
  <w:num w:numId="10">
    <w:abstractNumId w:val="12"/>
  </w:num>
  <w:num w:numId="11">
    <w:abstractNumId w:val="15"/>
  </w:num>
  <w:num w:numId="12">
    <w:abstractNumId w:val="23"/>
  </w:num>
  <w:num w:numId="13">
    <w:abstractNumId w:val="8"/>
  </w:num>
  <w:num w:numId="14">
    <w:abstractNumId w:val="31"/>
  </w:num>
  <w:num w:numId="15">
    <w:abstractNumId w:val="25"/>
  </w:num>
  <w:num w:numId="16">
    <w:abstractNumId w:val="6"/>
  </w:num>
  <w:num w:numId="17">
    <w:abstractNumId w:val="20"/>
  </w:num>
  <w:num w:numId="18">
    <w:abstractNumId w:val="29"/>
  </w:num>
  <w:num w:numId="19">
    <w:abstractNumId w:val="16"/>
  </w:num>
  <w:num w:numId="20">
    <w:abstractNumId w:val="1"/>
  </w:num>
  <w:num w:numId="21">
    <w:abstractNumId w:val="19"/>
  </w:num>
  <w:num w:numId="22">
    <w:abstractNumId w:val="0"/>
  </w:num>
  <w:num w:numId="23">
    <w:abstractNumId w:val="13"/>
  </w:num>
  <w:num w:numId="24">
    <w:abstractNumId w:val="11"/>
  </w:num>
  <w:num w:numId="25">
    <w:abstractNumId w:val="9"/>
  </w:num>
  <w:num w:numId="26">
    <w:abstractNumId w:val="3"/>
  </w:num>
  <w:num w:numId="27">
    <w:abstractNumId w:val="27"/>
  </w:num>
  <w:num w:numId="28">
    <w:abstractNumId w:val="10"/>
  </w:num>
  <w:num w:numId="29">
    <w:abstractNumId w:val="24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34"/>
  </w:num>
  <w:num w:numId="33">
    <w:abstractNumId w:val="30"/>
  </w:num>
  <w:num w:numId="34">
    <w:abstractNumId w:val="26"/>
  </w:num>
  <w:num w:numId="35">
    <w:abstractNumId w:val="22"/>
  </w:num>
  <w:num w:numId="36">
    <w:abstractNumId w:val="5"/>
  </w:num>
  <w:num w:numId="37">
    <w:abstractNumId w:val="36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FA"/>
    <w:rsid w:val="00024F89"/>
    <w:rsid w:val="000264FA"/>
    <w:rsid w:val="00046DEB"/>
    <w:rsid w:val="0009547D"/>
    <w:rsid w:val="000C1B73"/>
    <w:rsid w:val="000D7410"/>
    <w:rsid w:val="000F4254"/>
    <w:rsid w:val="00102B77"/>
    <w:rsid w:val="00131CD2"/>
    <w:rsid w:val="001362A0"/>
    <w:rsid w:val="00143756"/>
    <w:rsid w:val="001A3769"/>
    <w:rsid w:val="00241647"/>
    <w:rsid w:val="002449C6"/>
    <w:rsid w:val="00245AA8"/>
    <w:rsid w:val="00267ADF"/>
    <w:rsid w:val="00274513"/>
    <w:rsid w:val="00284DBA"/>
    <w:rsid w:val="00292908"/>
    <w:rsid w:val="00297C04"/>
    <w:rsid w:val="002A294F"/>
    <w:rsid w:val="00340A37"/>
    <w:rsid w:val="00444D09"/>
    <w:rsid w:val="004966D3"/>
    <w:rsid w:val="004A316B"/>
    <w:rsid w:val="004E2A3A"/>
    <w:rsid w:val="005D66B1"/>
    <w:rsid w:val="005F4C01"/>
    <w:rsid w:val="00603B5E"/>
    <w:rsid w:val="006067F8"/>
    <w:rsid w:val="00614549"/>
    <w:rsid w:val="00630F71"/>
    <w:rsid w:val="00685C01"/>
    <w:rsid w:val="006863A7"/>
    <w:rsid w:val="00687CCF"/>
    <w:rsid w:val="006B3D24"/>
    <w:rsid w:val="006C34F6"/>
    <w:rsid w:val="006D7CB7"/>
    <w:rsid w:val="006F02C5"/>
    <w:rsid w:val="007153F1"/>
    <w:rsid w:val="00717FC3"/>
    <w:rsid w:val="00734A15"/>
    <w:rsid w:val="007B2CB7"/>
    <w:rsid w:val="007B53EF"/>
    <w:rsid w:val="007B73A6"/>
    <w:rsid w:val="007F23FA"/>
    <w:rsid w:val="00855A0F"/>
    <w:rsid w:val="00881AF1"/>
    <w:rsid w:val="0088630F"/>
    <w:rsid w:val="00896FC5"/>
    <w:rsid w:val="008C6DC3"/>
    <w:rsid w:val="008F6CDD"/>
    <w:rsid w:val="00903B79"/>
    <w:rsid w:val="009333C1"/>
    <w:rsid w:val="009373FB"/>
    <w:rsid w:val="00950CBF"/>
    <w:rsid w:val="009C6AF6"/>
    <w:rsid w:val="00A5764F"/>
    <w:rsid w:val="00A8326E"/>
    <w:rsid w:val="00AD0FE4"/>
    <w:rsid w:val="00B34A89"/>
    <w:rsid w:val="00B5681D"/>
    <w:rsid w:val="00BA7A12"/>
    <w:rsid w:val="00BE5122"/>
    <w:rsid w:val="00BF2020"/>
    <w:rsid w:val="00C3308C"/>
    <w:rsid w:val="00C406DF"/>
    <w:rsid w:val="00C55547"/>
    <w:rsid w:val="00C81DD7"/>
    <w:rsid w:val="00C96063"/>
    <w:rsid w:val="00CA2D34"/>
    <w:rsid w:val="00CE7E41"/>
    <w:rsid w:val="00D53BB9"/>
    <w:rsid w:val="00D7286C"/>
    <w:rsid w:val="00D87ED0"/>
    <w:rsid w:val="00DE34B3"/>
    <w:rsid w:val="00DE5D6D"/>
    <w:rsid w:val="00DE683B"/>
    <w:rsid w:val="00DF0738"/>
    <w:rsid w:val="00E43E8F"/>
    <w:rsid w:val="00E7384D"/>
    <w:rsid w:val="00E91F7D"/>
    <w:rsid w:val="00E978A8"/>
    <w:rsid w:val="00EC1574"/>
    <w:rsid w:val="00F044CF"/>
    <w:rsid w:val="00F77889"/>
    <w:rsid w:val="00FC20DD"/>
    <w:rsid w:val="00FD660E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30D34"/>
  <w15:chartTrackingRefBased/>
  <w15:docId w15:val="{0463D5BE-B55C-4239-A987-08F03F5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908"/>
  </w:style>
  <w:style w:type="paragraph" w:styleId="Kop1">
    <w:name w:val="heading 1"/>
    <w:basedOn w:val="Standaard"/>
    <w:next w:val="Standaard"/>
    <w:link w:val="Kop1Char"/>
    <w:qFormat/>
    <w:rsid w:val="007F23F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kern w:val="28"/>
      <w:sz w:val="18"/>
      <w:szCs w:val="18"/>
      <w:u w:val="single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7F23FA"/>
    <w:pPr>
      <w:keepNext/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  <w:outlineLvl w:val="1"/>
    </w:pPr>
    <w:rPr>
      <w:rFonts w:ascii="Verdana" w:eastAsia="Times New Roman" w:hAnsi="Verdana" w:cs="Times New Roman"/>
      <w:b/>
      <w:bCs/>
      <w:color w:val="000000"/>
      <w:kern w:val="28"/>
      <w:sz w:val="18"/>
      <w:szCs w:val="1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7F23FA"/>
    <w:pPr>
      <w:keepNext/>
      <w:widowControl w:val="0"/>
      <w:autoSpaceDE w:val="0"/>
      <w:autoSpaceDN w:val="0"/>
      <w:adjustRightInd w:val="0"/>
      <w:spacing w:after="0" w:line="240" w:lineRule="auto"/>
      <w:ind w:left="2127" w:firstLine="709"/>
      <w:outlineLvl w:val="2"/>
    </w:pPr>
    <w:rPr>
      <w:rFonts w:ascii="Verdana" w:eastAsia="Times New Roman" w:hAnsi="Verdana" w:cs="Times New Roman"/>
      <w:b/>
      <w:bCs/>
      <w:color w:val="000000"/>
      <w:kern w:val="28"/>
      <w:sz w:val="18"/>
      <w:lang w:val="en-US" w:eastAsia="nl-NL"/>
    </w:rPr>
  </w:style>
  <w:style w:type="paragraph" w:styleId="Kop4">
    <w:name w:val="heading 4"/>
    <w:basedOn w:val="Standaard"/>
    <w:next w:val="Standaard"/>
    <w:link w:val="Kop4Char"/>
    <w:qFormat/>
    <w:rsid w:val="007F23FA"/>
    <w:pPr>
      <w:keepNext/>
      <w:spacing w:after="0" w:line="240" w:lineRule="auto"/>
      <w:ind w:left="1416" w:firstLine="708"/>
      <w:outlineLvl w:val="3"/>
    </w:pPr>
    <w:rPr>
      <w:rFonts w:ascii="Verdana" w:eastAsia="Times New Roman" w:hAnsi="Verdana" w:cs="Times New Roman"/>
      <w:b/>
      <w:bCs/>
      <w:sz w:val="28"/>
      <w:szCs w:val="24"/>
      <w:lang w:val="fr-FR" w:eastAsia="nl-NL"/>
    </w:rPr>
  </w:style>
  <w:style w:type="paragraph" w:styleId="Kop5">
    <w:name w:val="heading 5"/>
    <w:basedOn w:val="Standaard"/>
    <w:next w:val="Standaard"/>
    <w:link w:val="Kop5Char"/>
    <w:qFormat/>
    <w:rsid w:val="007F23FA"/>
    <w:pPr>
      <w:keepNext/>
      <w:spacing w:after="0" w:line="240" w:lineRule="auto"/>
      <w:ind w:left="2124" w:firstLine="708"/>
      <w:outlineLvl w:val="4"/>
    </w:pPr>
    <w:rPr>
      <w:rFonts w:ascii="Verdana" w:eastAsia="Times New Roman" w:hAnsi="Verdana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7F23F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7F23FA"/>
    <w:pPr>
      <w:keepNext/>
      <w:keepLines/>
      <w:spacing w:after="0" w:line="240" w:lineRule="auto"/>
      <w:jc w:val="both"/>
      <w:outlineLvl w:val="6"/>
    </w:pPr>
    <w:rPr>
      <w:rFonts w:ascii="Verdana" w:eastAsia="Times New Roman" w:hAnsi="Verdana" w:cs="Times New Roman"/>
      <w:b/>
      <w:bCs/>
      <w:sz w:val="18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7F23FA"/>
    <w:pPr>
      <w:keepNext/>
      <w:spacing w:after="0" w:line="240" w:lineRule="auto"/>
      <w:outlineLvl w:val="7"/>
    </w:pPr>
    <w:rPr>
      <w:rFonts w:ascii="Verdana" w:eastAsia="Times New Roman" w:hAnsi="Verdana" w:cs="Times New Roman"/>
      <w:b/>
      <w:bCs/>
      <w:sz w:val="18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7F23F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Calibri" w:eastAsia="Times New Roman" w:hAnsi="Calibri" w:cs="Times New Roman"/>
      <w:b/>
      <w:bCs/>
      <w:iCs/>
      <w:color w:val="000000"/>
      <w:kern w:val="28"/>
      <w:sz w:val="32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F23FA"/>
    <w:rPr>
      <w:rFonts w:ascii="Verdana" w:eastAsia="Times New Roman" w:hAnsi="Verdana" w:cs="Times New Roman"/>
      <w:b/>
      <w:bCs/>
      <w:color w:val="000000"/>
      <w:kern w:val="28"/>
      <w:sz w:val="18"/>
      <w:szCs w:val="18"/>
      <w:u w:val="single"/>
      <w:lang w:val="x-none" w:eastAsia="x-none"/>
    </w:rPr>
  </w:style>
  <w:style w:type="character" w:customStyle="1" w:styleId="Kop2Char">
    <w:name w:val="Kop 2 Char"/>
    <w:basedOn w:val="Standaardalinea-lettertype"/>
    <w:link w:val="Kop2"/>
    <w:rsid w:val="007F23FA"/>
    <w:rPr>
      <w:rFonts w:ascii="Verdana" w:eastAsia="Times New Roman" w:hAnsi="Verdana" w:cs="Times New Roman"/>
      <w:b/>
      <w:bCs/>
      <w:color w:val="000000"/>
      <w:kern w:val="28"/>
      <w:sz w:val="18"/>
      <w:szCs w:val="18"/>
      <w:lang w:eastAsia="nl-NL"/>
    </w:rPr>
  </w:style>
  <w:style w:type="character" w:customStyle="1" w:styleId="Kop3Char">
    <w:name w:val="Kop 3 Char"/>
    <w:basedOn w:val="Standaardalinea-lettertype"/>
    <w:link w:val="Kop3"/>
    <w:rsid w:val="007F23FA"/>
    <w:rPr>
      <w:rFonts w:ascii="Verdana" w:eastAsia="Times New Roman" w:hAnsi="Verdana" w:cs="Times New Roman"/>
      <w:b/>
      <w:bCs/>
      <w:color w:val="000000"/>
      <w:kern w:val="28"/>
      <w:sz w:val="18"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F23FA"/>
    <w:rPr>
      <w:rFonts w:ascii="Verdana" w:eastAsia="Times New Roman" w:hAnsi="Verdana" w:cs="Times New Roman"/>
      <w:b/>
      <w:bCs/>
      <w:sz w:val="28"/>
      <w:szCs w:val="24"/>
      <w:lang w:val="fr-FR" w:eastAsia="nl-NL"/>
    </w:rPr>
  </w:style>
  <w:style w:type="character" w:customStyle="1" w:styleId="Kop5Char">
    <w:name w:val="Kop 5 Char"/>
    <w:basedOn w:val="Standaardalinea-lettertype"/>
    <w:link w:val="Kop5"/>
    <w:rsid w:val="007F23FA"/>
    <w:rPr>
      <w:rFonts w:ascii="Verdana" w:eastAsia="Times New Roman" w:hAnsi="Verdana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7F23F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7F23FA"/>
    <w:rPr>
      <w:rFonts w:ascii="Verdana" w:eastAsia="Times New Roman" w:hAnsi="Verdana" w:cs="Times New Roman"/>
      <w:b/>
      <w:bCs/>
      <w:sz w:val="18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7F23FA"/>
    <w:rPr>
      <w:rFonts w:ascii="Verdana" w:eastAsia="Times New Roman" w:hAnsi="Verdana" w:cs="Times New Roman"/>
      <w:b/>
      <w:bCs/>
      <w:sz w:val="18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7F23FA"/>
    <w:rPr>
      <w:rFonts w:ascii="Calibri" w:eastAsia="Times New Roman" w:hAnsi="Calibri" w:cs="Times New Roman"/>
      <w:b/>
      <w:bCs/>
      <w:iCs/>
      <w:color w:val="000000"/>
      <w:kern w:val="28"/>
      <w:sz w:val="32"/>
      <w:szCs w:val="48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7F23FA"/>
  </w:style>
  <w:style w:type="paragraph" w:styleId="Koptekst">
    <w:name w:val="header"/>
    <w:basedOn w:val="Standaard"/>
    <w:link w:val="KoptekstChar"/>
    <w:rsid w:val="007F2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7F23F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7F2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nl-NL"/>
    </w:rPr>
  </w:style>
  <w:style w:type="character" w:customStyle="1" w:styleId="VoettekstChar">
    <w:name w:val="Voettekst Char"/>
    <w:basedOn w:val="Standaardalinea-lettertype"/>
    <w:link w:val="Voettekst"/>
    <w:rsid w:val="007F23FA"/>
    <w:rPr>
      <w:rFonts w:ascii="Times New Roman" w:eastAsia="Times New Roman" w:hAnsi="Times New Roman" w:cs="Times New Roman"/>
      <w:sz w:val="24"/>
      <w:szCs w:val="24"/>
      <w:lang w:val="x-none" w:eastAsia="nl-NL"/>
    </w:rPr>
  </w:style>
  <w:style w:type="character" w:styleId="Paginanummer">
    <w:name w:val="page number"/>
    <w:basedOn w:val="Standaardalinea-lettertype"/>
    <w:semiHidden/>
    <w:rsid w:val="007F23FA"/>
  </w:style>
  <w:style w:type="paragraph" w:styleId="Plattetekst">
    <w:name w:val="Body Text"/>
    <w:basedOn w:val="Standaard"/>
    <w:link w:val="PlattetekstChar"/>
    <w:semiHidden/>
    <w:rsid w:val="007F2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kern w:val="28"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F23FA"/>
    <w:rPr>
      <w:rFonts w:ascii="Verdana" w:eastAsia="Times New Roman" w:hAnsi="Verdana" w:cs="Times New Roman"/>
      <w:color w:val="000000"/>
      <w:kern w:val="28"/>
      <w:sz w:val="18"/>
      <w:szCs w:val="18"/>
      <w:lang w:eastAsia="nl-NL"/>
    </w:rPr>
  </w:style>
  <w:style w:type="paragraph" w:styleId="Plattetekst2">
    <w:name w:val="Body Text 2"/>
    <w:basedOn w:val="Standaard"/>
    <w:link w:val="Plattetekst2Char"/>
    <w:semiHidden/>
    <w:rsid w:val="007F2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F23F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semiHidden/>
    <w:rsid w:val="007F2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Cs/>
      <w:sz w:val="18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7F23FA"/>
    <w:rPr>
      <w:rFonts w:ascii="Verdana" w:eastAsia="Times New Roman" w:hAnsi="Verdana" w:cs="Times New Roman"/>
      <w:bCs/>
      <w:sz w:val="18"/>
      <w:lang w:eastAsia="nl-NL"/>
    </w:rPr>
  </w:style>
  <w:style w:type="paragraph" w:styleId="Eindnoottekst">
    <w:name w:val="endnote text"/>
    <w:basedOn w:val="Standaard"/>
    <w:link w:val="EindnoottekstChar"/>
    <w:semiHidden/>
    <w:rsid w:val="007F23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F23FA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7F23FA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F23FA"/>
    <w:rPr>
      <w:rFonts w:ascii="Tahoma" w:eastAsia="Times New Roman" w:hAnsi="Tahoma" w:cs="Tahoma"/>
      <w:sz w:val="16"/>
      <w:szCs w:val="16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7F23FA"/>
    <w:pPr>
      <w:keepLines/>
      <w:spacing w:after="0" w:line="240" w:lineRule="auto"/>
      <w:ind w:left="709"/>
      <w:jc w:val="both"/>
    </w:pPr>
    <w:rPr>
      <w:rFonts w:ascii="Calibri" w:eastAsia="Times New Roman" w:hAnsi="Calibri" w:cs="Times New Roman"/>
      <w:kern w:val="28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7F23FA"/>
    <w:rPr>
      <w:rFonts w:ascii="Calibri" w:eastAsia="Times New Roman" w:hAnsi="Calibri" w:cs="Times New Roman"/>
      <w:kern w:val="28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7F23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b/>
      <w:bCs/>
      <w:color w:val="000000"/>
      <w:kern w:val="28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7F23FA"/>
    <w:rPr>
      <w:rFonts w:ascii="Calibri" w:eastAsia="Times New Roman" w:hAnsi="Calibri" w:cs="Times New Roman"/>
      <w:b/>
      <w:bCs/>
      <w:color w:val="000000"/>
      <w:kern w:val="28"/>
      <w:lang w:val="en-GB" w:eastAsia="nl-NL"/>
    </w:rPr>
  </w:style>
  <w:style w:type="paragraph" w:customStyle="1" w:styleId="Lijstalinea1">
    <w:name w:val="Lijstalinea1"/>
    <w:basedOn w:val="Standaard"/>
    <w:rsid w:val="007F23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steluitgaventabel">
    <w:name w:val="bestel_uitgaven_tabel"/>
    <w:basedOn w:val="Standaardalinea-lettertype"/>
    <w:rsid w:val="007F23FA"/>
  </w:style>
  <w:style w:type="character" w:styleId="Hyperlink">
    <w:name w:val="Hyperlink"/>
    <w:uiPriority w:val="99"/>
    <w:unhideWhenUsed/>
    <w:rsid w:val="007F23F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23FA"/>
    <w:pPr>
      <w:spacing w:after="0" w:line="240" w:lineRule="auto"/>
      <w:ind w:left="720"/>
    </w:pPr>
    <w:rPr>
      <w:rFonts w:ascii="Calibri" w:eastAsia="SimSun" w:hAnsi="Calibri" w:cs="Times New Roman"/>
      <w:lang w:eastAsia="zh-CN"/>
    </w:rPr>
  </w:style>
  <w:style w:type="character" w:styleId="GevolgdeHyperlink">
    <w:name w:val="FollowedHyperlink"/>
    <w:uiPriority w:val="99"/>
    <w:semiHidden/>
    <w:unhideWhenUsed/>
    <w:rsid w:val="007F23FA"/>
    <w:rPr>
      <w:color w:val="800080"/>
      <w:u w:val="single"/>
    </w:rPr>
  </w:style>
  <w:style w:type="paragraph" w:styleId="Geenafstand">
    <w:name w:val="No Spacing"/>
    <w:uiPriority w:val="1"/>
    <w:qFormat/>
    <w:rsid w:val="007F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F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nl-NL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7F23FA"/>
    <w:rPr>
      <w:rFonts w:ascii="Times New Roman" w:eastAsia="Times New Roman" w:hAnsi="Times New Roman" w:cs="Times New Roman"/>
      <w:sz w:val="24"/>
      <w:szCs w:val="24"/>
      <w:lang w:val="x-none" w:eastAsia="nl-NL"/>
    </w:rPr>
  </w:style>
  <w:style w:type="character" w:styleId="Verwijzingopmerking">
    <w:name w:val="annotation reference"/>
    <w:uiPriority w:val="99"/>
    <w:semiHidden/>
    <w:unhideWhenUsed/>
    <w:rsid w:val="007F23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3F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3FA"/>
    <w:rPr>
      <w:b/>
      <w:bCs/>
      <w:lang w:val="x-none" w:eastAsia="x-non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3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raster">
    <w:name w:val="Table Grid"/>
    <w:basedOn w:val="Standaardtabel"/>
    <w:uiPriority w:val="59"/>
    <w:rsid w:val="007F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E2A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dmanopleidingen.nl/basiscursus-cg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dmanopleidingen.nl/wat-zeggen-anderen/" TargetMode="External"/><Relationship Id="rId12" Type="http://schemas.openxmlformats.org/officeDocument/2006/relationships/hyperlink" Target="mailto:gerben@beldmanopleidingen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dmanopleidingen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eldmanopleidingen.nl/wat-zeggen-ande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dmanopleidingen.nl/wie-ben-ik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Beldman</dc:creator>
  <cp:keywords/>
  <dc:description/>
  <cp:lastModifiedBy>Gerben Beldman</cp:lastModifiedBy>
  <cp:revision>3</cp:revision>
  <dcterms:created xsi:type="dcterms:W3CDTF">2018-03-05T18:55:00Z</dcterms:created>
  <dcterms:modified xsi:type="dcterms:W3CDTF">2018-03-05T18:56:00Z</dcterms:modified>
</cp:coreProperties>
</file>